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AF8" w:rsidRPr="007B7AF8" w:rsidRDefault="007B7AF8" w:rsidP="007B7AF8">
      <w:pPr>
        <w:shd w:val="clear" w:color="auto" w:fill="FFFFFF"/>
        <w:spacing w:after="100" w:afterAutospacing="1" w:line="240" w:lineRule="auto"/>
        <w:jc w:val="center"/>
        <w:rPr>
          <w:rFonts w:ascii="Arial" w:eastAsia="Times New Roman" w:hAnsi="Arial" w:cs="Arial"/>
          <w:color w:val="222222"/>
          <w:lang w:eastAsia="ru-RU"/>
        </w:rPr>
      </w:pPr>
      <w:r w:rsidRPr="007B7AF8">
        <w:rPr>
          <w:rFonts w:ascii="Arial" w:eastAsia="Times New Roman" w:hAnsi="Arial" w:cs="Arial"/>
          <w:b/>
          <w:bCs/>
          <w:color w:val="222222"/>
          <w:lang w:eastAsia="ru-RU"/>
        </w:rPr>
        <w:t>Правила пользования учебниками</w:t>
      </w:r>
    </w:p>
    <w:p w:rsidR="007B7AF8" w:rsidRPr="007B7AF8" w:rsidRDefault="007B7AF8" w:rsidP="007B7AF8">
      <w:pPr>
        <w:shd w:val="clear" w:color="auto" w:fill="FFFFFF"/>
        <w:spacing w:after="100" w:afterAutospacing="1" w:line="240" w:lineRule="auto"/>
        <w:jc w:val="center"/>
        <w:rPr>
          <w:rFonts w:ascii="Arial" w:eastAsia="Times New Roman" w:hAnsi="Arial" w:cs="Arial"/>
          <w:color w:val="222222"/>
          <w:lang w:eastAsia="ru-RU"/>
        </w:rPr>
      </w:pPr>
      <w:r w:rsidRPr="007B7AF8">
        <w:rPr>
          <w:rFonts w:ascii="Arial" w:eastAsia="Times New Roman" w:hAnsi="Arial" w:cs="Arial"/>
          <w:b/>
          <w:bCs/>
          <w:color w:val="222222"/>
          <w:lang w:eastAsia="ru-RU"/>
        </w:rPr>
        <w:t>из фонда школьной библиотеки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numPr>
          <w:ilvl w:val="0"/>
          <w:numId w:val="1"/>
        </w:numPr>
        <w:shd w:val="clear" w:color="auto" w:fill="FFFFFF"/>
        <w:spacing w:before="100" w:beforeAutospacing="1" w:after="100" w:afterAutospacing="1" w:line="240" w:lineRule="auto"/>
        <w:ind w:left="408"/>
        <w:rPr>
          <w:rFonts w:ascii="Arial" w:eastAsia="Times New Roman" w:hAnsi="Arial" w:cs="Arial"/>
          <w:color w:val="222222"/>
          <w:lang w:eastAsia="ru-RU"/>
        </w:rPr>
      </w:pPr>
      <w:r w:rsidRPr="007B7AF8">
        <w:rPr>
          <w:rFonts w:ascii="Arial" w:eastAsia="Times New Roman" w:hAnsi="Arial" w:cs="Arial"/>
          <w:b/>
          <w:bCs/>
          <w:color w:val="222222"/>
          <w:lang w:eastAsia="ru-RU"/>
        </w:rPr>
        <w:t>Общие положения</w:t>
      </w:r>
      <w:r w:rsidRPr="007B7AF8">
        <w:rPr>
          <w:rFonts w:ascii="Arial" w:eastAsia="Times New Roman" w:hAnsi="Arial" w:cs="Arial"/>
          <w:color w:val="222222"/>
          <w:lang w:eastAsia="ru-RU"/>
        </w:rPr>
        <w:t>.</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numPr>
          <w:ilvl w:val="0"/>
          <w:numId w:val="2"/>
        </w:numPr>
        <w:shd w:val="clear" w:color="auto" w:fill="FFFFFF"/>
        <w:spacing w:before="100" w:beforeAutospacing="1" w:after="100" w:afterAutospacing="1" w:line="240" w:lineRule="auto"/>
        <w:ind w:left="408"/>
        <w:rPr>
          <w:rFonts w:ascii="Arial" w:eastAsia="Times New Roman" w:hAnsi="Arial" w:cs="Arial"/>
          <w:color w:val="222222"/>
          <w:lang w:eastAsia="ru-RU"/>
        </w:rPr>
      </w:pPr>
      <w:r w:rsidRPr="007B7AF8">
        <w:rPr>
          <w:rFonts w:ascii="Arial" w:eastAsia="Times New Roman" w:hAnsi="Arial" w:cs="Arial"/>
          <w:b/>
          <w:bCs/>
          <w:color w:val="222222"/>
          <w:lang w:eastAsia="ru-RU"/>
        </w:rPr>
        <w:t>Права пользователей</w:t>
      </w:r>
      <w:r w:rsidRPr="007B7AF8">
        <w:rPr>
          <w:rFonts w:ascii="Arial" w:eastAsia="Times New Roman" w:hAnsi="Arial" w:cs="Arial"/>
          <w:color w:val="222222"/>
          <w:lang w:eastAsia="ru-RU"/>
        </w:rPr>
        <w:t>.</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2.2.  Получать необходимую информацию об учебниках и учебных пособиях, имеющихся в фонде библиотеки.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2.3.  Обращаться для разрешения конфликтной ситуации к директору школы.</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numPr>
          <w:ilvl w:val="0"/>
          <w:numId w:val="3"/>
        </w:numPr>
        <w:shd w:val="clear" w:color="auto" w:fill="FFFFFF"/>
        <w:spacing w:before="100" w:beforeAutospacing="1" w:after="100" w:afterAutospacing="1" w:line="240" w:lineRule="auto"/>
        <w:ind w:left="408"/>
        <w:rPr>
          <w:rFonts w:ascii="Arial" w:eastAsia="Times New Roman" w:hAnsi="Arial" w:cs="Arial"/>
          <w:color w:val="222222"/>
          <w:lang w:eastAsia="ru-RU"/>
        </w:rPr>
      </w:pPr>
      <w:r w:rsidRPr="007B7AF8">
        <w:rPr>
          <w:rFonts w:ascii="Arial" w:eastAsia="Times New Roman" w:hAnsi="Arial" w:cs="Arial"/>
          <w:b/>
          <w:bCs/>
          <w:color w:val="222222"/>
          <w:lang w:eastAsia="ru-RU"/>
        </w:rPr>
        <w:t>3</w:t>
      </w:r>
      <w:r w:rsidRPr="007B7AF8">
        <w:rPr>
          <w:rFonts w:ascii="Arial" w:eastAsia="Times New Roman" w:hAnsi="Arial" w:cs="Arial"/>
          <w:color w:val="222222"/>
          <w:lang w:eastAsia="ru-RU"/>
        </w:rPr>
        <w:t>.  </w:t>
      </w:r>
      <w:r w:rsidRPr="007B7AF8">
        <w:rPr>
          <w:rFonts w:ascii="Arial" w:eastAsia="Times New Roman" w:hAnsi="Arial" w:cs="Arial"/>
          <w:b/>
          <w:bCs/>
          <w:color w:val="222222"/>
          <w:lang w:eastAsia="ru-RU"/>
        </w:rPr>
        <w:t>Порядок пользования учебниками.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proofErr w:type="gramStart"/>
      <w:r w:rsidRPr="007B7AF8">
        <w:rPr>
          <w:rFonts w:ascii="Arial" w:eastAsia="Times New Roman" w:hAnsi="Arial" w:cs="Arial"/>
          <w:color w:val="222222"/>
          <w:lang w:eastAsia="ru-RU"/>
        </w:rPr>
        <w:t>3.1 Ответственный за библиотечный фонд выдает комплекты учебников  классным руководителям 1-11 классов на учебный год.</w:t>
      </w:r>
      <w:proofErr w:type="gramEnd"/>
      <w:r w:rsidRPr="007B7AF8">
        <w:rPr>
          <w:rFonts w:ascii="Arial" w:eastAsia="Times New Roman" w:hAnsi="Arial" w:cs="Arial"/>
          <w:color w:val="222222"/>
          <w:lang w:eastAsia="ru-RU"/>
        </w:rPr>
        <w:t xml:space="preserve"> Учебники, по которым обучение ведется несколько лет, могут быть выданы на несколько лет.</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3.3. В случае перехода </w:t>
      </w:r>
      <w:proofErr w:type="gramStart"/>
      <w:r w:rsidRPr="007B7AF8">
        <w:rPr>
          <w:rFonts w:ascii="Arial" w:eastAsia="Times New Roman" w:hAnsi="Arial" w:cs="Arial"/>
          <w:color w:val="222222"/>
          <w:lang w:eastAsia="ru-RU"/>
        </w:rPr>
        <w:t>обучающихся</w:t>
      </w:r>
      <w:proofErr w:type="gramEnd"/>
      <w:r w:rsidRPr="007B7AF8">
        <w:rPr>
          <w:rFonts w:ascii="Arial" w:eastAsia="Times New Roman" w:hAnsi="Arial" w:cs="Arial"/>
          <w:color w:val="222222"/>
          <w:lang w:eastAsia="ru-RU"/>
        </w:rPr>
        <w:t xml:space="preserve"> в течение учебного года в другое образовательное учреждение, учебники сдаются в библиотеку.</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3.5. Увольняющиеся работники отмечают в школьной библиотеке обходной лист.</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lastRenderedPageBreak/>
        <w:t>3.6. Учащиеся должны возвращать школьные учебники в опрятном виде. В случае необходимости учащиеся их ремонтируют (подклеивают, подчищают).</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3.7.  В случае порчи или утери учебников учащиеся должны возместить их </w:t>
      </w:r>
      <w:proofErr w:type="gramStart"/>
      <w:r w:rsidRPr="007B7AF8">
        <w:rPr>
          <w:rFonts w:ascii="Arial" w:eastAsia="Times New Roman" w:hAnsi="Arial" w:cs="Arial"/>
          <w:color w:val="222222"/>
          <w:lang w:eastAsia="ru-RU"/>
        </w:rPr>
        <w:t>новыми</w:t>
      </w:r>
      <w:proofErr w:type="gramEnd"/>
      <w:r w:rsidRPr="007B7AF8">
        <w:rPr>
          <w:rFonts w:ascii="Arial" w:eastAsia="Times New Roman" w:hAnsi="Arial" w:cs="Arial"/>
          <w:color w:val="222222"/>
          <w:lang w:eastAsia="ru-RU"/>
        </w:rPr>
        <w:t xml:space="preserve">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3.5. Учащимся, не сдавшим хотя бы один учебник, на новый учебный год комплекты не выдаются до момента погашения задолженности.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b/>
          <w:bCs/>
          <w:color w:val="222222"/>
          <w:lang w:eastAsia="ru-RU"/>
        </w:rPr>
        <w:t>4  Обязанности библиотеки.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proofErr w:type="gramStart"/>
      <w:r w:rsidRPr="007B7AF8">
        <w:rPr>
          <w:rFonts w:ascii="Arial" w:eastAsia="Times New Roman" w:hAnsi="Arial" w:cs="Arial"/>
          <w:color w:val="222222"/>
          <w:lang w:eastAsia="ru-RU"/>
        </w:rPr>
        <w:t>Ответственный за библиотечный фонд обязан:</w:t>
      </w:r>
      <w:proofErr w:type="gramEnd"/>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4.1.Обеспечить полную своевременную выдачу учебников </w:t>
      </w:r>
      <w:proofErr w:type="gramStart"/>
      <w:r w:rsidRPr="007B7AF8">
        <w:rPr>
          <w:rFonts w:ascii="Arial" w:eastAsia="Times New Roman" w:hAnsi="Arial" w:cs="Arial"/>
          <w:color w:val="222222"/>
          <w:lang w:eastAsia="ru-RU"/>
        </w:rPr>
        <w:t>обучающимся</w:t>
      </w:r>
      <w:proofErr w:type="gramEnd"/>
      <w:r w:rsidRPr="007B7AF8">
        <w:rPr>
          <w:rFonts w:ascii="Arial" w:eastAsia="Times New Roman" w:hAnsi="Arial" w:cs="Arial"/>
          <w:color w:val="222222"/>
          <w:lang w:eastAsia="ru-RU"/>
        </w:rPr>
        <w:t>.</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4.3. Систематически следить за своевременным возвращением в библиотеку выданных учебников и учебной литературы.</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4.4. Обеспечивать сохранность и рациональное использование фонда учебной литературы.</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4.5.Ежегодно своевременно оформлять заказ на учебники, согласно </w:t>
      </w:r>
      <w:proofErr w:type="gramStart"/>
      <w:r w:rsidRPr="007B7AF8">
        <w:rPr>
          <w:rFonts w:ascii="Arial" w:eastAsia="Times New Roman" w:hAnsi="Arial" w:cs="Arial"/>
          <w:color w:val="222222"/>
          <w:lang w:eastAsia="ru-RU"/>
        </w:rPr>
        <w:t>утвержденному</w:t>
      </w:r>
      <w:proofErr w:type="gramEnd"/>
      <w:r w:rsidRPr="007B7AF8">
        <w:rPr>
          <w:rFonts w:ascii="Arial" w:eastAsia="Times New Roman" w:hAnsi="Arial" w:cs="Arial"/>
          <w:color w:val="222222"/>
          <w:lang w:eastAsia="ru-RU"/>
        </w:rPr>
        <w:t xml:space="preserve"> директором школы УМК.</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4.6. Проводить ежегодную инвентаризацию учебного фонда, готовит отчеты об обеспеченности учащихся учебниками на текущий учебный год.</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numPr>
          <w:ilvl w:val="0"/>
          <w:numId w:val="4"/>
        </w:numPr>
        <w:shd w:val="clear" w:color="auto" w:fill="FFFFFF"/>
        <w:spacing w:before="100" w:beforeAutospacing="1" w:after="100" w:afterAutospacing="1" w:line="240" w:lineRule="auto"/>
        <w:ind w:left="408"/>
        <w:rPr>
          <w:rFonts w:ascii="Arial" w:eastAsia="Times New Roman" w:hAnsi="Arial" w:cs="Arial"/>
          <w:color w:val="222222"/>
          <w:lang w:eastAsia="ru-RU"/>
        </w:rPr>
      </w:pPr>
      <w:r w:rsidRPr="007B7AF8">
        <w:rPr>
          <w:rFonts w:ascii="Arial" w:eastAsia="Times New Roman" w:hAnsi="Arial" w:cs="Arial"/>
          <w:b/>
          <w:bCs/>
          <w:color w:val="222222"/>
          <w:lang w:eastAsia="ru-RU"/>
        </w:rPr>
        <w:t>Обязанности классных руководителей:</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В начале учебного года классный руководитель обязан: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5.1. Получить комплекты учебников в библиотеке, подтвердить получение подписью в журнале выдачи учебников по классам.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5.2. Провести беседу-инструктаж учащихся своего класса о правилах пользования школьными учебниками.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5.3. Выдать учебники классу по ведомости, в которой учащиеся расписываются за полученный комплект.</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lastRenderedPageBreak/>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5.5. Классный руководитель несет ответственность за комплекты учебников, полученные в школьной библиотеке, в течение всего учебного года, осуществляет </w:t>
      </w:r>
      <w:proofErr w:type="gramStart"/>
      <w:r w:rsidRPr="007B7AF8">
        <w:rPr>
          <w:rFonts w:ascii="Arial" w:eastAsia="Times New Roman" w:hAnsi="Arial" w:cs="Arial"/>
          <w:color w:val="222222"/>
          <w:lang w:eastAsia="ru-RU"/>
        </w:rPr>
        <w:t>контроль за</w:t>
      </w:r>
      <w:proofErr w:type="gramEnd"/>
      <w:r w:rsidRPr="007B7AF8">
        <w:rPr>
          <w:rFonts w:ascii="Arial" w:eastAsia="Times New Roman" w:hAnsi="Arial" w:cs="Arial"/>
          <w:color w:val="222222"/>
          <w:lang w:eastAsia="ru-RU"/>
        </w:rPr>
        <w:t xml:space="preserve"> их состоянием.</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b/>
          <w:bCs/>
          <w:color w:val="222222"/>
          <w:lang w:eastAsia="ru-RU"/>
        </w:rPr>
        <w:t> </w:t>
      </w:r>
    </w:p>
    <w:p w:rsidR="007B7AF8" w:rsidRPr="007B7AF8" w:rsidRDefault="007B7AF8" w:rsidP="007B7AF8">
      <w:pPr>
        <w:numPr>
          <w:ilvl w:val="0"/>
          <w:numId w:val="5"/>
        </w:numPr>
        <w:shd w:val="clear" w:color="auto" w:fill="FFFFFF"/>
        <w:spacing w:before="100" w:beforeAutospacing="1" w:after="100" w:afterAutospacing="1" w:line="240" w:lineRule="auto"/>
        <w:ind w:left="408"/>
        <w:rPr>
          <w:rFonts w:ascii="Arial" w:eastAsia="Times New Roman" w:hAnsi="Arial" w:cs="Arial"/>
          <w:color w:val="222222"/>
          <w:lang w:eastAsia="ru-RU"/>
        </w:rPr>
      </w:pPr>
      <w:r w:rsidRPr="007B7AF8">
        <w:rPr>
          <w:rFonts w:ascii="Arial" w:eastAsia="Times New Roman" w:hAnsi="Arial" w:cs="Arial"/>
          <w:b/>
          <w:bCs/>
          <w:color w:val="222222"/>
          <w:lang w:eastAsia="ru-RU"/>
        </w:rPr>
        <w:t>Обязанности учащихся:</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Обучающиеся обязаны:</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6.1. Соблюдать правила пользования учебниками из фонда школьной библиотеки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7B7AF8">
        <w:rPr>
          <w:rFonts w:ascii="Arial" w:eastAsia="Times New Roman" w:hAnsi="Arial" w:cs="Arial"/>
          <w:color w:val="222222"/>
          <w:lang w:eastAsia="ru-RU"/>
        </w:rPr>
        <w:t>т.д</w:t>
      </w:r>
      <w:proofErr w:type="spellEnd"/>
      <w:r w:rsidRPr="007B7AF8">
        <w:rPr>
          <w:rFonts w:ascii="Arial" w:eastAsia="Times New Roman" w:hAnsi="Arial" w:cs="Arial"/>
          <w:color w:val="222222"/>
          <w:lang w:eastAsia="ru-RU"/>
        </w:rPr>
        <w:t>).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sidR="007B7AF8" w:rsidRPr="007B7AF8" w:rsidRDefault="007B7AF8" w:rsidP="007B7AF8">
      <w:pPr>
        <w:shd w:val="clear" w:color="auto" w:fill="FFFFFF"/>
        <w:spacing w:after="100" w:afterAutospacing="1" w:line="240" w:lineRule="auto"/>
        <w:rPr>
          <w:rFonts w:ascii="Arial" w:eastAsia="Times New Roman" w:hAnsi="Arial" w:cs="Arial"/>
          <w:color w:val="222222"/>
          <w:lang w:eastAsia="ru-RU"/>
        </w:rPr>
      </w:pPr>
      <w:r w:rsidRPr="007B7AF8">
        <w:rPr>
          <w:rFonts w:ascii="Arial" w:eastAsia="Times New Roman" w:hAnsi="Arial" w:cs="Arial"/>
          <w:color w:val="222222"/>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F77C84" w:rsidRDefault="00F77C84"/>
    <w:sectPr w:rsidR="00F77C84" w:rsidSect="00F77C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807"/>
    <w:multiLevelType w:val="multilevel"/>
    <w:tmpl w:val="A21CA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511086"/>
    <w:multiLevelType w:val="multilevel"/>
    <w:tmpl w:val="12A22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B3250F"/>
    <w:multiLevelType w:val="multilevel"/>
    <w:tmpl w:val="805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CE515E"/>
    <w:multiLevelType w:val="multilevel"/>
    <w:tmpl w:val="89FCF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AB3E17"/>
    <w:multiLevelType w:val="multilevel"/>
    <w:tmpl w:val="5E0AF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7AF8"/>
    <w:rsid w:val="007B7AF8"/>
    <w:rsid w:val="00F7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7AF8"/>
    <w:rPr>
      <w:b/>
      <w:bCs/>
    </w:rPr>
  </w:style>
</w:styles>
</file>

<file path=word/webSettings.xml><?xml version="1.0" encoding="utf-8"?>
<w:webSettings xmlns:r="http://schemas.openxmlformats.org/officeDocument/2006/relationships" xmlns:w="http://schemas.openxmlformats.org/wordprocessingml/2006/main">
  <w:divs>
    <w:div w:id="6194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4356</Characters>
  <Application>Microsoft Office Word</Application>
  <DocSecurity>0</DocSecurity>
  <Lines>36</Lines>
  <Paragraphs>10</Paragraphs>
  <ScaleCrop>false</ScaleCrop>
  <Company>Reanimator Extreme Edition</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2020-06-01T03:19:00Z</dcterms:created>
  <dcterms:modified xsi:type="dcterms:W3CDTF">2020-06-01T03:20:00Z</dcterms:modified>
</cp:coreProperties>
</file>